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4E" w:rsidRDefault="00C26F3F">
      <w:pPr>
        <w:spacing w:before="120" w:after="120" w:line="390" w:lineRule="auto"/>
        <w:rPr>
          <w:rFonts w:ascii="Times New Roman" w:eastAsia="Times New Roman" w:hAnsi="Times New Roman" w:cs="Times New Roman"/>
          <w:b/>
          <w:color w:val="19904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9043"/>
          <w:sz w:val="28"/>
          <w:shd w:val="clear" w:color="auto" w:fill="FFFFFF"/>
        </w:rPr>
        <w:t>Родительское собрание в 6-м классе по теме "Возрастные личностные особенности шестиклассников и причины подростковой агрессии</w:t>
      </w:r>
      <w:proofErr w:type="gramStart"/>
      <w:r>
        <w:rPr>
          <w:rFonts w:ascii="Times New Roman" w:eastAsia="Times New Roman" w:hAnsi="Times New Roman" w:cs="Times New Roman"/>
          <w:b/>
          <w:color w:val="199043"/>
          <w:sz w:val="28"/>
          <w:shd w:val="clear" w:color="auto" w:fill="FFFFFF"/>
        </w:rPr>
        <w:t>"(</w:t>
      </w:r>
      <w:proofErr w:type="gramEnd"/>
      <w:r>
        <w:rPr>
          <w:rFonts w:ascii="Times New Roman" w:eastAsia="Times New Roman" w:hAnsi="Times New Roman" w:cs="Times New Roman"/>
          <w:b/>
          <w:color w:val="199043"/>
          <w:sz w:val="28"/>
          <w:shd w:val="clear" w:color="auto" w:fill="FFFFFF"/>
        </w:rPr>
        <w:t>сл.1)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Цели: (сл.2)</w:t>
      </w:r>
    </w:p>
    <w:p w:rsidR="0084074E" w:rsidRDefault="00C26F3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познакомить родителей с возрастными личностными особенностями шестиклассника и причинами подростковой агрессии;</w:t>
      </w:r>
    </w:p>
    <w:p w:rsidR="0084074E" w:rsidRDefault="00C26F3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показать родителям, какое влияние оказывает стиль взаимоотношений подростка с родителями, на развитие личности и на формирование стиля отношений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подростка к другим людям.</w:t>
      </w:r>
    </w:p>
    <w:p w:rsidR="0084074E" w:rsidRDefault="00C26F3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дать рекомендации родителям по предупреждению детской агрессии.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ХОД СОБРАНИЯ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1. Вступительная часть.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Здравствуйте, уважаемые родители. Спасибо, что вы нашли время и пришли.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С каким настрое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нием вы пришли на собрание?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- Что бы хотелось услышать о своем ребёнке?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Чего боитесь услышать о своём ребёнке?</w:t>
      </w:r>
    </w:p>
    <w:p w:rsidR="0084074E" w:rsidRDefault="00C26F3F">
      <w:pPr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Сегодня мы познакомимся с возрастными и личностными особенностями шестиклассников и причинами подростковой агрессии.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Перед собранием я провела анкетирование и  тест с нашими детьми. Всё делалось ананимно, чтобы было доверие.  Этим хотела выяснить,  происшедшие перемены в них.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Анкета для учащихся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сл.3)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Чаще всего я радуюсь,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Чаще всего я смеюсь,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Чаще всего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 меня хорошее настроение,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Чаще всего я плачу,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Чаще всего я злюсь,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Чаще всего я обижаюсь, когда: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Мне хорошо, когда меня:</w:t>
      </w:r>
    </w:p>
    <w:p w:rsidR="0084074E" w:rsidRDefault="00C26F3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Мне плохо, когда меня: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Тест для учащихся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:(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сл.4)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Перед вами10 выражений, которые характеризуют человека. Выпишите те качества, которые по вашему мнению, могут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относится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 вам. Их должно быть не более пяти.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добрый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Я - злой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терпеливый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нетерпеливый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упрямый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безразличный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хороший друг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- умный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помощник</w:t>
      </w:r>
    </w:p>
    <w:p w:rsidR="0084074E" w:rsidRDefault="00C26F3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Я - обидчивый</w:t>
      </w:r>
    </w:p>
    <w:p w:rsidR="0084074E" w:rsidRDefault="00C26F3F">
      <w:pP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Сейчас  попрошу  Вас тоже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самое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. Листы </w:t>
      </w:r>
      <w:proofErr w:type="gramStart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можете не подписывать мы с вами выясним</w:t>
      </w:r>
      <w:proofErr w:type="gramEnd"/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общую атмосферу класса.  Но если кто-то хочет отдельно поговорить, останьтесь после собрания.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Анкета для родителей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1(сл.5)</w:t>
      </w:r>
    </w:p>
    <w:p w:rsidR="0084074E" w:rsidRDefault="00C26F3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Бывает ли ваш ребенок агрессивным?</w:t>
      </w:r>
    </w:p>
    <w:p w:rsidR="0084074E" w:rsidRDefault="00C26F3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каких ситуациях он проявляет агрессию?</w:t>
      </w:r>
    </w:p>
    <w:p w:rsidR="0084074E" w:rsidRDefault="00C26F3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Против кого он проявляет агрессию?</w:t>
      </w:r>
    </w:p>
    <w:p w:rsidR="0084074E" w:rsidRDefault="00C26F3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Что вы предпринимаете в семье, чтобы преодолеть агрессивность ребёнка?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Анкета для родителей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2(сл.6)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Родителям предъявляются 10 качеств характера. Необходимо отметить те качества, которые у подростка наиболее выражены и проранжировать их по степени выраженности в поведении подростка: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Доброта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Сочувствие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Покладистость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Терпение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Сопереживание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Безразличие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Упрямство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Агрессивность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Нетерпимость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Эгоизм</w:t>
      </w:r>
    </w:p>
    <w:p w:rsidR="0084074E" w:rsidRDefault="00C26F3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Наши дети так быстро растут и меняются. Так хочется, чтобы они еще немного побыли маленькими. Как нам за ними поспеть? Как сохранить авторитет и не испортить отношения? Вот наша главная цель.</w:t>
      </w: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C26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Подростковый возрас</w:t>
      </w:r>
      <w:r>
        <w:rPr>
          <w:rFonts w:ascii="Times New Roman" w:eastAsia="Times New Roman" w:hAnsi="Times New Roman" w:cs="Times New Roman"/>
          <w:color w:val="000000"/>
          <w:sz w:val="28"/>
        </w:rPr>
        <w:t>т период от 10-11 лет до 13-14 лет является одним из самых сложных и ответственных в жизни ребенка и его родителей. Этот возраст считается кризисным, поскольку происходят резкие качественные изменения, затрагивающие все стороны развития и жизни. Кризис под</w:t>
      </w:r>
      <w:r>
        <w:rPr>
          <w:rFonts w:ascii="Times New Roman" w:eastAsia="Times New Roman" w:hAnsi="Times New Roman" w:cs="Times New Roman"/>
          <w:color w:val="000000"/>
          <w:sz w:val="28"/>
        </w:rPr>
        <w:t>росткового возраста связан с изменением социальной ситуации развития и ведущей деятельности.</w:t>
      </w:r>
    </w:p>
    <w:p w:rsidR="0084074E" w:rsidRDefault="00C26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ситуация развития – это особое положение ребенка в системе принятых в данном обществе отношений. В подростковом возрасте она представляет собой переход </w:t>
      </w:r>
      <w:r>
        <w:rPr>
          <w:rFonts w:ascii="Times New Roman" w:eastAsia="Times New Roman" w:hAnsi="Times New Roman" w:cs="Times New Roman"/>
          <w:color w:val="000000"/>
          <w:sz w:val="28"/>
        </w:rPr>
        <w:t>от зависимого детства к самостоятельной и ответственной взрослости. Подросток занимает промежуточное положение между детством и взрослостью.</w:t>
      </w: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. Сильный кризис - 13 лет. Длится от 3лет до 5лет. Родители обязаны быть очень терпеливы. Воспитание ребенка непос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ильный труд - до старости. Воспитывая ребенка, родители должны пожертвовать очень многим. Дети Богом даны, их нужно любить, любовь должна быть разумной. Их нужно отпустить и пусть идут с вами рядом. Понимайте их, помогайте. (15 -16лет - синзитивный возраст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) - любовь, дети делают много ошибок в этом возрасте.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Сравнивая себя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взрослыми, подросток приходит к заключению, что между ним и взрослым никакой разницы нет. Он претендует на равноправие в отношениях со старшими и идёт на конфликты, отстаивая свою "взр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ослую" позицию.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Очень важно общение и взаимопонимание. Как часто взрослые слышат "Вы нас не понимаете. Вам некогда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- человечески поговорить".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Конечно, подростку ещё далеко до истинной взрослости - и физически, и психологически, и социально. Он объективн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 не может включиться во взрослую жизнь, но стремиться к ней и претендует на равные с взрослыми права. Новая позиция проявляется в разных сферах, чаще всего - во внешнем облике, в манерах.</w:t>
      </w: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Если проанализировать причины проявления негативных эмоций и чувст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подростков, то они в первую очередь связаны с семьей.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Постоянные ссоры родителей, физическое насилие родителей по отношению друг к другу, грубость 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хамство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ежедневного общения, унижение, сарказм и ирония, желание постоянно видеть друг в друге плохое и подчёркивать это - ежедневная школа агрессии, в которой п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одросток формируется и получает уроки мастерства в проявлении агрессии.</w:t>
      </w:r>
    </w:p>
    <w:p w:rsidR="0084074E" w:rsidRDefault="00C26F3F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Одним из главных условий предотвращения агрессивного поведения подростка является требовательность родителей по отношению к себе, и по отношению к собственному ребёнку.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Требовательност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ь должна быть разумной и доброжелательной. Проявляя требовательность, необходимо считаться с обстоятельствами, с физическим и душевным состоянием подростка.</w:t>
      </w: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Требовательность оправдана тогда, когда перед ребёнком выдвигаются посильные задачи и оказывается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посильная помощь в их решении, иначе она просто лишена смысла.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своих методах воспитания, в предъявлении требовательности к подростку родители должны быть последовательны и едины.</w:t>
      </w:r>
    </w:p>
    <w:p w:rsidR="0084074E" w:rsidRDefault="00C26F3F">
      <w:pPr>
        <w:spacing w:before="90" w:after="90" w:line="270" w:lineRule="auto"/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u w:val="single"/>
          <w:shd w:val="clear" w:color="auto" w:fill="F4F4F4"/>
        </w:rPr>
        <w:t>Упражнение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hd w:val="clear" w:color="auto" w:fill="F4F4F4"/>
        </w:rPr>
        <w:t>«Родительские установки»</w:t>
      </w:r>
      <w:proofErr w:type="gramStart"/>
      <w:r>
        <w:rPr>
          <w:rFonts w:ascii="Times New Roman" w:eastAsia="Times New Roman" w:hAnsi="Times New Roman" w:cs="Times New Roman"/>
          <w:b/>
          <w:i/>
          <w:color w:val="444444"/>
          <w:sz w:val="28"/>
          <w:shd w:val="clear" w:color="auto" w:fill="F4F4F4"/>
        </w:rPr>
        <w:t>.У</w:t>
      </w:r>
      <w:proofErr w:type="gramEnd"/>
      <w:r>
        <w:rPr>
          <w:rFonts w:ascii="Times New Roman" w:eastAsia="Times New Roman" w:hAnsi="Times New Roman" w:cs="Times New Roman"/>
          <w:b/>
          <w:i/>
          <w:color w:val="444444"/>
          <w:sz w:val="28"/>
          <w:shd w:val="clear" w:color="auto" w:fill="F4F4F4"/>
        </w:rPr>
        <w:t xml:space="preserve">важемые  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участники попрошу Вас закрыть глаза, сделать несколько глубоких вдохов и медленных, плавных выдохов – и на фоне расслабленного состояния вспомните свою родительскую семью, свое детство. Как реагировали родители на ваши шалости, капризы, проступки? Как бы о</w:t>
      </w:r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 xml:space="preserve">ни закончили следующие предложения: «Дети плохо себя ведут, потому что...», «Непослушный ребенок-это...», «Родители должны...»? Затем после выхода из состояния расслабления участники делятся своими переживаниями и мыслями по поводу родительских установок.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hd w:val="clear" w:color="auto" w:fill="F4F4F4"/>
        </w:rPr>
        <w:t>В ходе обсуждения необходимо дифференцировать актуальные установки на «помогающие», т.е. рациональные, эффективные – и «мешающие», т.е. нерациональные, неэффективные в сфере детско-родительских взаимоотношений.</w:t>
      </w:r>
      <w:proofErr w:type="gramEnd"/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4. Памятки родителям по предупреждению детско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й агрессивности.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Памятка </w:t>
      </w:r>
      <w:r>
        <w:rPr>
          <w:rFonts w:ascii="Segoe UI Symbol" w:eastAsia="Segoe UI Symbol" w:hAnsi="Segoe UI Symbol" w:cs="Segoe UI Symbol"/>
          <w:b/>
          <w:color w:val="333333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1.(сл.7)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Постарайтесь сохранить в своей семье атмосферу открытости и доверия.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 давайте своему ребёнку несбыточных обещаний, не вселяйте в его душу несбыточных надежд.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Не ставьте своему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ребёнку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каких бы то ни было условий.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Будьте тактичны в проявлении мер воздействия на ребёнка.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 наказывайте своего ребёнка за то, что позволяете себе.</w:t>
      </w:r>
    </w:p>
    <w:p w:rsidR="0084074E" w:rsidRDefault="00C26F3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375" w:hanging="360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Не бойтесь поделиться со своим ребёнком своими чувствами и слабостями.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Для преодоления подростковой агрессии в своём арсенале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уважаемые род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ители,  вы должны иметь: внимание,  сочувствие, терпение,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lastRenderedPageBreak/>
        <w:t>требовательность, честность, открытость, обязательность, доброту, ласку, заботу, доверие, понимание, чувство юмора, ответственность, такт.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Советы родителям (сл .8)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Никогда не называйте ребенка бесто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лковым и т.п.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Хвалите ребенка за любой успех, пусть даже самый незначительный.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Ежедневно просматривайте без нареканий тетради, дневник,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 спокойно попросите объяснения по тому или иному факту, а затем спросите, чем вы можете помочь.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Любите своего ребенк</w:t>
      </w: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а и вселяйте ежедневно в него уверенность.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 xml:space="preserve">Не ругайте, а учите! 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Рефлексия собрания.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Обмен  мнением родителей об услышанном в ходе собрания.</w:t>
      </w:r>
      <w:proofErr w:type="gramEnd"/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hd w:val="clear" w:color="auto" w:fill="FFFFFF"/>
        </w:rPr>
        <w:t>6. Подведение итогов.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 этом наша встреча завершается. Я благодарю всех вас за внимание, за ваши вопросы.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 в заключение хочу рассказать притчу: "Крест".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Решил как-то один человек, что у него слишком тяжёлая судьба. И обратился он к Господу Богу с такой просьбой: "Спаситель, мой крест слишком тяжёл и я не могу его нести. У всех людей, которых я знаю, кресты го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раздо легче. Не мог бы ты заменить мой крест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более лёгкий?"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И сказал Бог: "Хорошо, я приглашаю тебя в моё хранилище крестов - выбери себе тот, который тебе самому понравится". Пришёл человек в хранилище и стал подбирать себе крест: он примерял на себя в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се кресты, и все ему казались слишком тяжёлыми. Перемеряя все кресты, заметил он у самого выхода крест, который показался ему легче других и сказал Господу: "Позволь мне взять этот". И Бог сказал: "Так ведь это и есть твой собственный крест, который ты ост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авил в дверях, чтобы примерить остальные".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Судя по этой притче, у каждого из нас своя ноша. Любите своих детей, отдавайте им всё, чтобы получить в старости - это ваша старость! (сл.9)</w:t>
      </w:r>
    </w:p>
    <w:p w:rsidR="0084074E" w:rsidRDefault="00C26F3F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Желаю успехов вам и вашим детям!</w:t>
      </w:r>
    </w:p>
    <w:p w:rsidR="00C26F3F" w:rsidRPr="00C26F3F" w:rsidRDefault="00C26F3F" w:rsidP="00C26F3F">
      <w:pPr>
        <w:rPr>
          <w:rFonts w:ascii="Times New Roman" w:eastAsia="Times New Roman" w:hAnsi="Times New Roman" w:cs="Times New Roman"/>
          <w:color w:val="7030A0"/>
          <w:sz w:val="28"/>
          <w:shd w:val="clear" w:color="auto" w:fill="FFFFFF"/>
        </w:rPr>
      </w:pPr>
      <w:r w:rsidRPr="00C26F3F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hd w:val="clear" w:color="auto" w:fill="FFFFFF"/>
        </w:rPr>
        <w:t xml:space="preserve">Классный руководитель МБОУ «Дышне-Веденская СОШ им. Загаева А.А.» Тураева Р.С. </w:t>
      </w: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84074E">
      <w:pPr>
        <w:rPr>
          <w:rFonts w:ascii="Times New Roman" w:eastAsia="Times New Roman" w:hAnsi="Times New Roman" w:cs="Times New Roman"/>
          <w:color w:val="654B3B"/>
          <w:sz w:val="28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p w:rsidR="0084074E" w:rsidRDefault="0084074E">
      <w:pPr>
        <w:rPr>
          <w:rFonts w:ascii="Trebuchet MS" w:eastAsia="Trebuchet MS" w:hAnsi="Trebuchet MS" w:cs="Trebuchet MS"/>
          <w:color w:val="654B3B"/>
          <w:sz w:val="21"/>
          <w:shd w:val="clear" w:color="auto" w:fill="FFFFFF"/>
        </w:rPr>
      </w:pPr>
    </w:p>
    <w:sectPr w:rsidR="0084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45AA"/>
    <w:multiLevelType w:val="multilevel"/>
    <w:tmpl w:val="77243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BA7F96"/>
    <w:multiLevelType w:val="multilevel"/>
    <w:tmpl w:val="C7B4C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F4F05"/>
    <w:multiLevelType w:val="multilevel"/>
    <w:tmpl w:val="7C6A81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AD2E3B"/>
    <w:multiLevelType w:val="multilevel"/>
    <w:tmpl w:val="7B5CE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F54166"/>
    <w:multiLevelType w:val="multilevel"/>
    <w:tmpl w:val="42309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D43F66"/>
    <w:multiLevelType w:val="multilevel"/>
    <w:tmpl w:val="37DEA9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74E"/>
    <w:rsid w:val="0084074E"/>
    <w:rsid w:val="00C2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7247</Characters>
  <Application>Microsoft Office Word</Application>
  <DocSecurity>0</DocSecurity>
  <Lines>60</Lines>
  <Paragraphs>17</Paragraphs>
  <ScaleCrop>false</ScaleCrop>
  <Company>Microsoft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Рамази</cp:lastModifiedBy>
  <cp:revision>2</cp:revision>
  <dcterms:created xsi:type="dcterms:W3CDTF">2016-04-17T08:42:00Z</dcterms:created>
  <dcterms:modified xsi:type="dcterms:W3CDTF">2016-04-17T08:43:00Z</dcterms:modified>
</cp:coreProperties>
</file>